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FD9DBF">
      <w:pPr>
        <w:spacing w:line="360" w:lineRule="auto"/>
        <w:jc w:val="center"/>
        <w:rPr>
          <w:rFonts w:hint="default" w:ascii="Times New Roman" w:hAnsi="Times New Roman" w:cs="Times New Roman" w:eastAsiaTheme="minorEastAsia"/>
          <w:b/>
          <w:sz w:val="84"/>
          <w:szCs w:val="84"/>
        </w:rPr>
      </w:pPr>
      <w:r>
        <w:rPr>
          <w:rFonts w:hint="default" w:ascii="Times New Roman" w:hAnsi="Times New Roman" w:cs="Times New Roman" w:eastAsiaTheme="minorEastAsia"/>
          <w:b/>
          <w:sz w:val="84"/>
          <w:szCs w:val="84"/>
        </w:rPr>
        <w:t>广东培正学院教务处</w:t>
      </w:r>
    </w:p>
    <w:p w14:paraId="71CBA4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right"/>
        <w:textAlignment w:val="auto"/>
        <w:rPr>
          <w:rFonts w:hint="default" w:ascii="Times New Roman" w:hAnsi="Times New Roman" w:cs="Times New Roman" w:eastAsiaTheme="minorEastAsia"/>
          <w:sz w:val="21"/>
          <w:szCs w:val="21"/>
        </w:rPr>
      </w:pPr>
      <w:r>
        <w:rPr>
          <w:rFonts w:hint="default" w:ascii="Times New Roman" w:hAnsi="Times New Roman" w:cs="Times New Roman" w:eastAsiaTheme="minorEastAsia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-111760</wp:posOffset>
                </wp:positionH>
                <wp:positionV relativeFrom="paragraph">
                  <wp:posOffset>129540</wp:posOffset>
                </wp:positionV>
                <wp:extent cx="5715000" cy="0"/>
                <wp:effectExtent l="0" t="28575" r="0" b="28575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ln w="57150" cap="flat" cmpd="thickThin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8.8pt;margin-top:10.2pt;height:0pt;width:450pt;z-index:251659264;mso-width-relative:page;mso-height-relative:page;" filled="f" stroked="t" coordsize="21600,21600" o:gfxdata="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Icj3a3UAAAACQEAAA8AAAAAAAAAAQAgAAAAIgAAAGRycy9kb3ducmV2LnhtbFBL&#10;AQIUABQAAAAIAIdO4kDmm+H9+gEAAPkDAAAOAAAAAAAAAAEAIAAAACMBAABkcnMvZTJvRG9jLnht&#10;bFBLBQYAAAAABgAGAFkBAACPBQAAAAA=&#10;">
                <v:fill on="f" focussize="0,0"/>
                <v:stroke weight="4.5pt" color="#000000" linestyle="thickThin" joinstyle="round"/>
                <v:imagedata o:title=""/>
                <o:lock v:ext="edit" aspectratio="f"/>
              </v:line>
            </w:pict>
          </mc:Fallback>
        </mc:AlternateContent>
      </w:r>
    </w:p>
    <w:p w14:paraId="417C43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right"/>
        <w:textAlignment w:val="auto"/>
        <w:rPr>
          <w:rFonts w:hint="default" w:ascii="新宋体" w:hAnsi="新宋体" w:eastAsia="新宋体" w:cs="Times New Roman"/>
          <w:sz w:val="28"/>
          <w:highlight w:val="none"/>
        </w:rPr>
      </w:pPr>
      <w:r>
        <w:rPr>
          <w:rFonts w:hint="eastAsia" w:ascii="宋体" w:hAnsi="宋体" w:eastAsia="宋体" w:cs="宋体"/>
          <w:sz w:val="28"/>
        </w:rPr>
        <w:t>教学字</w:t>
      </w:r>
      <w:r>
        <w:rPr>
          <w:rFonts w:hint="eastAsia" w:ascii="宋体" w:hAnsi="宋体" w:eastAsia="宋体" w:cs="宋体"/>
          <w:sz w:val="28"/>
          <w:highlight w:val="none"/>
        </w:rPr>
        <w:t>〔</w:t>
      </w:r>
      <w:r>
        <w:rPr>
          <w:rFonts w:hint="eastAsia" w:ascii="宋体" w:hAnsi="宋体" w:cs="宋体"/>
          <w:sz w:val="28"/>
          <w:highlight w:val="none"/>
          <w:lang w:val="en-US" w:eastAsia="zh-CN"/>
        </w:rPr>
        <w:t>242501</w:t>
      </w:r>
      <w:r>
        <w:rPr>
          <w:rFonts w:hint="eastAsia" w:ascii="宋体" w:hAnsi="宋体" w:eastAsia="宋体" w:cs="宋体"/>
          <w:sz w:val="28"/>
          <w:highlight w:val="none"/>
        </w:rPr>
        <w:t>〕</w:t>
      </w:r>
      <w:r>
        <w:rPr>
          <w:rFonts w:hint="eastAsia" w:ascii="宋体" w:hAnsi="宋体" w:cs="宋体"/>
          <w:sz w:val="28"/>
          <w:highlight w:val="none"/>
          <w:lang w:val="en-US" w:eastAsia="zh-CN"/>
        </w:rPr>
        <w:t>13</w:t>
      </w:r>
      <w:r>
        <w:rPr>
          <w:rFonts w:hint="eastAsia" w:ascii="宋体" w:hAnsi="宋体" w:eastAsia="宋体" w:cs="宋体"/>
          <w:sz w:val="28"/>
          <w:highlight w:val="none"/>
        </w:rPr>
        <w:t>号</w:t>
      </w:r>
    </w:p>
    <w:p w14:paraId="7F829A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cs="宋体"/>
          <w:b/>
          <w:bCs/>
          <w:sz w:val="30"/>
          <w:szCs w:val="30"/>
          <w:lang w:val="en-US" w:eastAsia="zh-CN"/>
        </w:rPr>
      </w:pPr>
      <w:r>
        <w:rPr>
          <w:rFonts w:hint="eastAsia" w:ascii="宋体" w:hAnsi="宋体" w:cs="宋体"/>
          <w:b/>
          <w:bCs/>
          <w:sz w:val="30"/>
          <w:szCs w:val="30"/>
          <w:lang w:val="en-US" w:eastAsia="zh-CN"/>
        </w:rPr>
        <w:t>关于做好2024年下半年全国大学英语四、六级报名的通知</w:t>
      </w:r>
    </w:p>
    <w:p w14:paraId="5C5B9B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</w:pPr>
    </w:p>
    <w:p w14:paraId="50F76D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>各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eastAsia="zh-CN"/>
        </w:rPr>
        <w:t>二级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>学院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>学生处、财务处、信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highlight w:val="none"/>
        </w:rPr>
        <w:t>息与设备管理处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highlight w:val="none"/>
          <w:lang w:eastAsia="zh-CN"/>
        </w:rPr>
        <w:t>及其他相关部门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highlight w:val="none"/>
        </w:rPr>
        <w:t>：</w:t>
      </w:r>
    </w:p>
    <w:p w14:paraId="03E4A0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80" w:firstLineChars="200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highlight w:val="none"/>
          <w:lang w:val="en-US" w:eastAsia="zh-CN"/>
        </w:rPr>
        <w:t>2024下半年大学英语四、六级考试定于2024年12月14日（周六）举行，现将考试报名的有关事项通知如下：</w:t>
      </w:r>
    </w:p>
    <w:p w14:paraId="3E12488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2" w:firstLineChars="200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bCs/>
          <w:kern w:val="2"/>
          <w:sz w:val="24"/>
          <w:szCs w:val="24"/>
          <w:lang w:val="en-US" w:eastAsia="zh-CN" w:bidi="ar-SA"/>
        </w:rPr>
        <w:t>一、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highlight w:val="none"/>
          <w:lang w:eastAsia="zh-CN"/>
        </w:rPr>
        <w:t>考试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highlight w:val="none"/>
        </w:rPr>
        <w:t>时间及科目</w:t>
      </w:r>
    </w:p>
    <w:p w14:paraId="636B2D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t>CET考试时间为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highlight w:val="none"/>
          <w:lang w:val="en-US" w:eastAsia="zh-CN"/>
        </w:rPr>
        <w:t>2024年12月14日（周六）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t>，考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eastAsia="zh-CN"/>
        </w:rPr>
        <w:t>试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t>科目为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val="en-US" w:eastAsia="zh-CN"/>
        </w:rPr>
        <w:t>大学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t>英语四级和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val="en-US" w:eastAsia="zh-CN"/>
        </w:rPr>
        <w:t>大学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t>英语六级。具体安排详见附件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t>。</w:t>
      </w:r>
    </w:p>
    <w:p w14:paraId="262DCF7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82" w:firstLineChars="200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highlight w:val="none"/>
          <w:lang w:eastAsia="zh-CN"/>
        </w:rPr>
        <w:t>二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highlight w:val="none"/>
        </w:rPr>
        <w:t>、报考资格</w:t>
      </w:r>
    </w:p>
    <w:p w14:paraId="0651617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80" w:firstLineChars="200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val="en-US" w:eastAsia="zh-CN"/>
        </w:rPr>
        <w:t>1.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t>全日制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val="en-US" w:eastAsia="zh-CN"/>
        </w:rPr>
        <w:t>有学籍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t>在校生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val="en-US" w:eastAsia="zh-CN"/>
        </w:rPr>
        <w:t>不含普通本科大一新生；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t>不接受外校及社会人员报考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eastAsia="zh-CN"/>
        </w:rPr>
        <w:t>）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t>。</w:t>
      </w:r>
    </w:p>
    <w:p w14:paraId="07AFD2A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2.大学英语四级成绩达到425分及以上的学生方可报考六级；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四、六级考试不能同时报考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。</w:t>
      </w:r>
    </w:p>
    <w:p w14:paraId="11BEFF0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highlight w:val="none"/>
          <w:lang w:val="en-US" w:eastAsia="zh-CN"/>
        </w:rPr>
        <w:t>3.因学校考场容量有限，故采取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u w:val="single"/>
          <w:lang w:val="en-US" w:eastAsia="zh-CN"/>
        </w:rPr>
        <w:t>先到先得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的报名方式。</w:t>
      </w:r>
    </w:p>
    <w:p w14:paraId="5BE587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2" w:firstLineChars="200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三、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报考须知</w:t>
      </w:r>
    </w:p>
    <w:p w14:paraId="0B8F6F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1.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CET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采用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全国统一网上报名系统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。</w:t>
      </w:r>
    </w:p>
    <w:p w14:paraId="5E071F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jc w:val="left"/>
        <w:textAlignment w:val="auto"/>
        <w:outlineLvl w:val="9"/>
        <w:rPr>
          <w:rStyle w:val="4"/>
          <w:rFonts w:hint="eastAsia" w:asciiTheme="minorEastAsia" w:hAnsiTheme="minorEastAsia" w:eastAsiaTheme="minorEastAsia" w:cstheme="minorEastAsia"/>
          <w:color w:val="auto"/>
          <w:sz w:val="24"/>
          <w:szCs w:val="24"/>
          <w:u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2.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考生报名端网址为：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u w:val="none"/>
        </w:rPr>
        <w:fldChar w:fldCharType="begin"/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u w:val="none"/>
        </w:rPr>
        <w:instrText xml:space="preserve"> HYPERLINK "http://cet-bm.neea.edu.cn。报考有多个步骤，各步骤均有严格的时间限制，请务必在各步骤截止时间之前完成相应的工作，否则将失去考试资格。" </w:instrTex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u w:val="none"/>
        </w:rPr>
        <w:fldChar w:fldCharType="separate"/>
      </w:r>
      <w:r>
        <w:rPr>
          <w:rStyle w:val="4"/>
          <w:rFonts w:hint="eastAsia" w:asciiTheme="minorEastAsia" w:hAnsiTheme="minorEastAsia" w:eastAsiaTheme="minorEastAsia" w:cstheme="minorEastAsia"/>
          <w:color w:val="auto"/>
          <w:sz w:val="24"/>
          <w:szCs w:val="24"/>
          <w:u w:val="single"/>
        </w:rPr>
        <w:t>http://cet-bm.neea.edu.cn</w:t>
      </w:r>
      <w:r>
        <w:rPr>
          <w:rStyle w:val="4"/>
          <w:rFonts w:hint="eastAsia" w:asciiTheme="minorEastAsia" w:hAnsiTheme="minorEastAsia" w:eastAsiaTheme="minorEastAsia" w:cstheme="minorEastAsia"/>
          <w:color w:val="auto"/>
          <w:sz w:val="24"/>
          <w:szCs w:val="24"/>
          <w:u w:val="none"/>
          <w:lang w:eastAsia="zh-CN"/>
        </w:rPr>
        <w:t>。</w:t>
      </w:r>
    </w:p>
    <w:p w14:paraId="37F760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  <w:u w:val="none"/>
          <w:lang w:val="en-US" w:eastAsia="zh-CN"/>
        </w:rPr>
      </w:pPr>
      <w:r>
        <w:rPr>
          <w:rStyle w:val="4"/>
          <w:rFonts w:hint="eastAsia" w:asciiTheme="minorEastAsia" w:hAnsiTheme="minorEastAsia" w:eastAsiaTheme="minorEastAsia" w:cstheme="minorEastAsia"/>
          <w:color w:val="auto"/>
          <w:sz w:val="24"/>
          <w:szCs w:val="24"/>
          <w:u w:val="none"/>
          <w:lang w:val="en-US" w:eastAsia="zh-CN"/>
        </w:rPr>
        <w:t>3.</w:t>
      </w:r>
      <w:r>
        <w:rPr>
          <w:rStyle w:val="4"/>
          <w:rFonts w:hint="eastAsia" w:asciiTheme="minorEastAsia" w:hAnsiTheme="minorEastAsia" w:eastAsiaTheme="minorEastAsia" w:cstheme="minorEastAsia"/>
          <w:color w:val="auto"/>
          <w:sz w:val="24"/>
          <w:szCs w:val="24"/>
          <w:u w:val="none"/>
          <w:lang w:eastAsia="zh-CN"/>
        </w:rPr>
        <w:t>报考</w:t>
      </w:r>
      <w:r>
        <w:rPr>
          <w:rStyle w:val="4"/>
          <w:rFonts w:hint="eastAsia" w:asciiTheme="minorEastAsia" w:hAnsiTheme="minorEastAsia" w:eastAsiaTheme="minorEastAsia" w:cstheme="minorEastAsia"/>
          <w:color w:val="auto"/>
          <w:sz w:val="24"/>
          <w:szCs w:val="24"/>
          <w:u w:val="none"/>
        </w:rPr>
        <w:t>有多个步骤，各步骤</w:t>
      </w:r>
      <w:r>
        <w:rPr>
          <w:rStyle w:val="4"/>
          <w:rFonts w:hint="eastAsia" w:asciiTheme="minorEastAsia" w:hAnsiTheme="minorEastAsia" w:eastAsiaTheme="minorEastAsia" w:cstheme="minorEastAsia"/>
          <w:color w:val="auto"/>
          <w:sz w:val="24"/>
          <w:szCs w:val="24"/>
          <w:u w:val="none"/>
          <w:lang w:eastAsia="zh-CN"/>
        </w:rPr>
        <w:t>均</w:t>
      </w:r>
      <w:r>
        <w:rPr>
          <w:rStyle w:val="4"/>
          <w:rFonts w:hint="eastAsia" w:asciiTheme="minorEastAsia" w:hAnsiTheme="minorEastAsia" w:eastAsiaTheme="minorEastAsia" w:cstheme="minorEastAsia"/>
          <w:color w:val="auto"/>
          <w:sz w:val="24"/>
          <w:szCs w:val="24"/>
          <w:u w:val="none"/>
        </w:rPr>
        <w:t>有严格的时间限制，请务必在各步骤</w:t>
      </w:r>
      <w:r>
        <w:rPr>
          <w:rStyle w:val="4"/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u w:val="none"/>
        </w:rPr>
        <w:t>截止时间之前完成相应的工作，否则将失去考试资格。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u w:val="none"/>
        </w:rPr>
        <w:fldChar w:fldCharType="end"/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u w:val="none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u w:val="none"/>
          <w:lang w:val="en-US" w:eastAsia="zh-CN"/>
        </w:rPr>
        <w:t>详见附件2-3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u w:val="none"/>
          <w:lang w:eastAsia="zh-CN"/>
        </w:rPr>
        <w:t>）。</w:t>
      </w:r>
    </w:p>
    <w:p w14:paraId="6D3F04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4.报考操作流程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具体安排如下（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以下操作在报名网站上进行，网址为：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fldChar w:fldCharType="begin"/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instrText xml:space="preserve"> HYPERLINK "http://cet.etest.net.cn/，也可以手机扫描右边二维码进入。）" </w:instrTex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fldChar w:fldCharType="separate"/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http://cet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-bm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.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neea.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edu.cn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/</w:t>
      </w:r>
      <w:r>
        <w:rPr>
          <w:rStyle w:val="4"/>
          <w:rFonts w:hint="eastAsia" w:asciiTheme="minorEastAsia" w:hAnsiTheme="minorEastAsia" w:eastAsiaTheme="minorEastAsia" w:cstheme="minorEastAsia"/>
          <w:color w:val="auto"/>
          <w:sz w:val="24"/>
          <w:szCs w:val="24"/>
          <w:u w:val="none"/>
          <w:lang w:eastAsia="zh-CN"/>
        </w:rPr>
        <w:t>，</w:t>
      </w:r>
      <w:r>
        <w:rPr>
          <w:rStyle w:val="4"/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也可以</w:t>
      </w:r>
      <w:r>
        <w:rPr>
          <w:rStyle w:val="4"/>
          <w:rFonts w:hint="eastAsia" w:asciiTheme="minorEastAsia" w:hAnsiTheme="minorEastAsia" w:eastAsiaTheme="minorEastAsia" w:cstheme="minorEastAsia"/>
          <w:color w:val="auto"/>
          <w:sz w:val="24"/>
          <w:szCs w:val="24"/>
          <w:lang w:eastAsia="zh-CN"/>
        </w:rPr>
        <w:t>通过</w:t>
      </w:r>
      <w:r>
        <w:rPr>
          <w:rStyle w:val="4"/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手机扫描二维码进入</w:t>
      </w:r>
      <w:r>
        <w:rPr>
          <w:rStyle w:val="4"/>
          <w:rFonts w:hint="eastAsia" w:asciiTheme="minorEastAsia" w:hAnsiTheme="minorEastAsia" w:eastAsiaTheme="minorEastAsia" w:cstheme="minorEastAsia"/>
          <w:color w:val="auto"/>
          <w:sz w:val="24"/>
          <w:szCs w:val="24"/>
          <w:lang w:eastAsia="zh-CN"/>
        </w:rPr>
        <w:t>网站）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fldChar w:fldCharType="end"/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eastAsia="zh-CN"/>
        </w:rPr>
        <w:t>：</w:t>
      </w:r>
    </w:p>
    <w:p w14:paraId="5F0C07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center"/>
        <w:textAlignment w:val="auto"/>
        <w:outlineLvl w:val="9"/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965835" cy="981710"/>
            <wp:effectExtent l="0" t="0" r="5715" b="8890"/>
            <wp:docPr id="3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rcRect l="6614" t="257" r="9528" b="4990"/>
                    <a:stretch>
                      <a:fillRect/>
                    </a:stretch>
                  </pic:blipFill>
                  <pic:spPr>
                    <a:xfrm>
                      <a:off x="0" y="0"/>
                      <a:ext cx="965835" cy="9817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2"/>
        <w:tblpPr w:leftFromText="180" w:rightFromText="180" w:vertAnchor="text" w:horzAnchor="page" w:tblpXSpec="center" w:tblpY="408"/>
        <w:tblOverlap w:val="never"/>
        <w:tblW w:w="108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5"/>
        <w:gridCol w:w="4275"/>
        <w:gridCol w:w="4980"/>
      </w:tblGrid>
      <w:tr w14:paraId="63A695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605" w:type="dxa"/>
            <w:shd w:val="clear" w:color="auto" w:fill="auto"/>
            <w:vAlign w:val="top"/>
          </w:tcPr>
          <w:p w14:paraId="35F55A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时间</w:t>
            </w:r>
          </w:p>
        </w:tc>
        <w:tc>
          <w:tcPr>
            <w:tcW w:w="4275" w:type="dxa"/>
            <w:shd w:val="clear" w:color="auto" w:fill="auto"/>
            <w:vAlign w:val="top"/>
          </w:tcPr>
          <w:p w14:paraId="67BA29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内容</w:t>
            </w:r>
          </w:p>
        </w:tc>
        <w:tc>
          <w:tcPr>
            <w:tcW w:w="4980" w:type="dxa"/>
            <w:shd w:val="clear" w:color="auto" w:fill="auto"/>
            <w:vAlign w:val="top"/>
          </w:tcPr>
          <w:p w14:paraId="023DC0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备注</w:t>
            </w:r>
          </w:p>
        </w:tc>
      </w:tr>
      <w:tr w14:paraId="2C9166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4" w:hRule="atLeast"/>
          <w:jc w:val="center"/>
        </w:trPr>
        <w:tc>
          <w:tcPr>
            <w:tcW w:w="1605" w:type="dxa"/>
            <w:shd w:val="clear" w:color="auto" w:fill="auto"/>
            <w:vAlign w:val="center"/>
          </w:tcPr>
          <w:p w14:paraId="0A6E41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  <w:t>9月12日10:00至</w:t>
            </w:r>
          </w:p>
          <w:p w14:paraId="5E1ECE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  <w:t>9月18日10:00</w:t>
            </w:r>
          </w:p>
          <w:p w14:paraId="7B0933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  <w:t>（报名资格确认与复核阶段）</w:t>
            </w:r>
          </w:p>
        </w:tc>
        <w:tc>
          <w:tcPr>
            <w:tcW w:w="4275" w:type="dxa"/>
            <w:shd w:val="clear" w:color="auto" w:fill="auto"/>
            <w:vAlign w:val="top"/>
          </w:tcPr>
          <w:p w14:paraId="5306CF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eastAsia="zh-CN"/>
              </w:rPr>
              <w:t>学生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>登录报名网站进行注册，并核对个人学籍信息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  <w:t>（包括检查学校名称、院系名称、照片等基本信息是否正确，查看报名资格科目）。报名资格确认有问题的学生要进行自行复核，自行复核不通过的需要提交学校进行资格复核。学生要认真填写、核对本人信息并对自己所填报的各项信息负责。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>如信息无误必须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highlight w:val="none"/>
              </w:rPr>
              <w:t>在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highlight w:val="none"/>
              </w:rPr>
              <w:t>系统上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highlight w:val="none"/>
                <w:lang w:eastAsia="zh-CN"/>
              </w:rPr>
              <w:t>勾选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highlight w:val="none"/>
              </w:rPr>
              <w:t>确认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highlight w:val="none"/>
                <w:lang w:eastAsia="zh-CN"/>
              </w:rPr>
              <w:t>上学期已注册过的学生无需重复注册，只需核对个人学籍信息，未注册的学生应先注册后再核对个人信息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eastAsia="zh-CN"/>
              </w:rPr>
              <w:t>）。</w:t>
            </w:r>
          </w:p>
        </w:tc>
        <w:tc>
          <w:tcPr>
            <w:tcW w:w="4980" w:type="dxa"/>
            <w:shd w:val="clear" w:color="auto" w:fill="auto"/>
            <w:vAlign w:val="center"/>
          </w:tcPr>
          <w:p w14:paraId="071E6E24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  <w:t>1.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>注册请按附件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  <w:t>2“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>全国大学英语四六级考试（CET）注册用户流程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eastAsia="zh-CN"/>
              </w:rPr>
              <w:t>”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>的说明进行操作。</w:t>
            </w:r>
          </w:p>
          <w:p w14:paraId="1135A63B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Fonts w:hint="default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  <w:t>2.</w:t>
            </w:r>
            <w:r>
              <w:rPr>
                <w:rFonts w:ascii="宋体" w:hAnsi="宋体" w:eastAsia="宋体" w:cs="宋体"/>
                <w:sz w:val="21"/>
                <w:szCs w:val="21"/>
                <w:highlight w:val="none"/>
              </w:rPr>
              <w:t>首次报考CET的</w:t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  <w:lang w:eastAsia="zh-CN"/>
              </w:rPr>
              <w:t>学生请于</w:t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  <w:lang w:val="en-US" w:eastAsia="zh-CN"/>
              </w:rPr>
              <w:t>9</w:t>
            </w:r>
            <w:r>
              <w:rPr>
                <w:rFonts w:ascii="宋体" w:hAnsi="宋体" w:eastAsia="宋体" w:cs="宋体"/>
                <w:sz w:val="21"/>
                <w:szCs w:val="21"/>
                <w:highlight w:val="none"/>
              </w:rPr>
              <w:t>月</w:t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  <w:lang w:val="en-US" w:eastAsia="zh-CN"/>
              </w:rPr>
              <w:t>13</w:t>
            </w:r>
            <w:r>
              <w:rPr>
                <w:rFonts w:ascii="宋体" w:hAnsi="宋体" w:eastAsia="宋体" w:cs="宋体"/>
                <w:sz w:val="21"/>
                <w:szCs w:val="21"/>
                <w:highlight w:val="none"/>
              </w:rPr>
              <w:t>日前在中国教育考试网进行ETEST通行证注册，已有ETEST账户的</w:t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  <w:lang w:eastAsia="zh-CN"/>
              </w:rPr>
              <w:t>学生于</w:t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  <w:lang w:val="en-US" w:eastAsia="zh-CN"/>
              </w:rPr>
              <w:t>9</w:t>
            </w:r>
            <w:r>
              <w:rPr>
                <w:rFonts w:ascii="宋体" w:hAnsi="宋体" w:eastAsia="宋体" w:cs="宋体"/>
                <w:sz w:val="21"/>
                <w:szCs w:val="21"/>
                <w:highlight w:val="none"/>
              </w:rPr>
              <w:t>月</w:t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  <w:lang w:val="en-US" w:eastAsia="zh-CN"/>
              </w:rPr>
              <w:t>13</w:t>
            </w:r>
            <w:r>
              <w:rPr>
                <w:rFonts w:ascii="宋体" w:hAnsi="宋体" w:eastAsia="宋体" w:cs="宋体"/>
                <w:sz w:val="21"/>
                <w:szCs w:val="21"/>
                <w:highlight w:val="none"/>
              </w:rPr>
              <w:t>日前登录中国教育考试网完善本人的ETEST通行证信息。</w:t>
            </w:r>
          </w:p>
          <w:p w14:paraId="60A089E5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ind w:leftChars="0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  <w:t>3.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>核对个人学籍信息请按附件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eastAsia="zh-CN"/>
              </w:rPr>
              <w:t>“全国大学英语四六级考试（CET）报名流程”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>的说明进行操作。</w:t>
            </w:r>
          </w:p>
          <w:p w14:paraId="5B9BB00C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ind w:leftChars="0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  <w:t>4.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eastAsia="zh-CN"/>
              </w:rPr>
              <w:t>如忘记账号和密码请按附件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  <w:t>4“全国大学英语四六级考试（CET）密码及账号找回流程”的说明进行操作。</w:t>
            </w:r>
          </w:p>
          <w:p w14:paraId="464B0788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ind w:leftChars="0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highlight w:val="none"/>
                <w:lang w:val="en-US" w:eastAsia="zh-CN"/>
              </w:rPr>
              <w:t>5.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highlight w:val="none"/>
                <w:lang w:eastAsia="zh-CN"/>
              </w:rPr>
              <w:t>如果发现学籍资料有误或者系统中没有本人的学籍信息，请务必在20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highlight w:val="none"/>
                <w:lang w:val="en-US" w:eastAsia="zh-CN"/>
              </w:rPr>
              <w:t>24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highlight w:val="none"/>
                <w:lang w:eastAsia="zh-CN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highlight w:val="none"/>
                <w:lang w:val="en-US" w:eastAsia="zh-CN"/>
              </w:rPr>
              <w:t>9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highlight w:val="none"/>
                <w:lang w:eastAsia="zh-CN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highlight w:val="none"/>
                <w:lang w:val="en-US" w:eastAsia="zh-CN"/>
              </w:rPr>
              <w:t>18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highlight w:val="none"/>
                <w:lang w:eastAsia="zh-CN"/>
              </w:rPr>
              <w:t>日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highlight w:val="none"/>
                <w:lang w:val="en-US" w:eastAsia="zh-CN"/>
              </w:rPr>
              <w:t>10:00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highlight w:val="none"/>
                <w:lang w:eastAsia="zh-CN"/>
              </w:rPr>
              <w:t>前由本人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highlight w:val="none"/>
                <w:lang w:val="en-US" w:eastAsia="zh-CN"/>
              </w:rPr>
              <w:t>拨打电话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sz w:val="21"/>
                <w:szCs w:val="21"/>
                <w:highlight w:val="none"/>
                <w:lang w:val="en-US" w:eastAsia="zh-CN"/>
              </w:rPr>
              <w:t>020-86994332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highlight w:val="none"/>
                <w:lang w:eastAsia="zh-CN"/>
              </w:rPr>
              <w:t>申请修改，若错过修改期限，责任自负。</w:t>
            </w:r>
          </w:p>
        </w:tc>
      </w:tr>
      <w:tr w14:paraId="6A3C64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8" w:hRule="atLeast"/>
          <w:jc w:val="center"/>
        </w:trPr>
        <w:tc>
          <w:tcPr>
            <w:tcW w:w="1605" w:type="dxa"/>
            <w:shd w:val="clear" w:color="auto" w:fill="auto"/>
            <w:vAlign w:val="center"/>
          </w:tcPr>
          <w:p w14:paraId="734FE6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ind w:left="630" w:hanging="630" w:hangingChars="3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  <w:t>9月18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  <w:t>日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val="en-US" w:eastAsia="zh-CN"/>
              </w:rPr>
              <w:t>14:</w:t>
            </w:r>
            <w:r>
              <w:rPr>
                <w:rFonts w:hint="default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val="en-US" w:eastAsia="zh-CN"/>
              </w:rPr>
              <w:t>0</w:t>
            </w:r>
            <w:r>
              <w:rPr>
                <w:rFonts w:hint="default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  <w:t>至</w:t>
            </w:r>
          </w:p>
          <w:p w14:paraId="07F22E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  <w:t>9月2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  <w:t>5日17:00</w:t>
            </w:r>
          </w:p>
        </w:tc>
        <w:tc>
          <w:tcPr>
            <w:tcW w:w="4275" w:type="dxa"/>
            <w:shd w:val="clear" w:color="auto" w:fill="auto"/>
            <w:vAlign w:val="top"/>
          </w:tcPr>
          <w:p w14:paraId="181BD8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highlight w:val="none"/>
                <w:lang w:val="en-US" w:eastAsia="zh-CN"/>
              </w:rPr>
              <w:t>全校报名阶段。</w:t>
            </w:r>
          </w:p>
          <w:p w14:paraId="17AD1E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eastAsia="zh-CN"/>
              </w:rPr>
              <w:t>学生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>登录报名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eastAsia="zh-CN"/>
              </w:rPr>
              <w:t>系统，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>完成笔试相关的报名及缴费工作。</w:t>
            </w:r>
          </w:p>
          <w:p w14:paraId="2B0B3F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both"/>
              <w:textAlignment w:val="auto"/>
              <w:rPr>
                <w:rFonts w:hint="default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4980" w:type="dxa"/>
            <w:shd w:val="clear" w:color="auto" w:fill="auto"/>
            <w:vAlign w:val="center"/>
          </w:tcPr>
          <w:p w14:paraId="0CB512AC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ind w:leftChars="0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  <w:t>1.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>请按附件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>中的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eastAsia="zh-CN"/>
              </w:rPr>
              <w:t>报名流程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>说明进行操作。</w:t>
            </w:r>
          </w:p>
          <w:p w14:paraId="11B859C4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ind w:leftChars="0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  <w:t>2.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>CET笔试收费标准为每人每次36元。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highlight w:val="none"/>
              </w:rPr>
              <w:t>请在报名完成后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highlight w:val="none"/>
                <w:lang w:val="en-US" w:eastAsia="zh-CN"/>
              </w:rPr>
              <w:t>24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highlight w:val="none"/>
              </w:rPr>
              <w:t>小时内完成缴费，并在系统内确认是否报名成功。</w:t>
            </w:r>
          </w:p>
          <w:p w14:paraId="3099899F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ind w:leftChars="0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3.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highlight w:val="none"/>
                <w:lang w:val="en-US" w:eastAsia="zh-CN"/>
              </w:rPr>
              <w:t>未完成缴费的学生，系统会在24小时后删除学生报考信息。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  <w:t>信息删除后，报名规定时间内学生可重新报考。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highlight w:val="none"/>
                <w:lang w:val="en-US" w:eastAsia="zh-CN"/>
              </w:rPr>
              <w:t>学生报名成功的唯一标识是：对应科目的支付状态为“已支付”。</w:t>
            </w:r>
          </w:p>
          <w:p w14:paraId="71EF289F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ind w:leftChars="0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  <w:t>4.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>逾期未完成则将视为放弃报名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  <w:t>。</w:t>
            </w:r>
          </w:p>
        </w:tc>
      </w:tr>
      <w:tr w14:paraId="320C85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  <w:jc w:val="center"/>
        </w:trPr>
        <w:tc>
          <w:tcPr>
            <w:tcW w:w="1605" w:type="dxa"/>
            <w:shd w:val="clear" w:color="auto" w:fill="auto"/>
            <w:vAlign w:val="center"/>
          </w:tcPr>
          <w:p w14:paraId="158C13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default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  <w:t>12月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  <w:t>6日9:00至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  <w:t>考试前</w:t>
            </w:r>
          </w:p>
        </w:tc>
        <w:tc>
          <w:tcPr>
            <w:tcW w:w="4275" w:type="dxa"/>
            <w:shd w:val="clear" w:color="auto" w:fill="auto"/>
            <w:vAlign w:val="center"/>
          </w:tcPr>
          <w:p w14:paraId="56DCF8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none"/>
                <w:lang w:val="en-US" w:eastAsia="zh-CN"/>
              </w:rPr>
              <w:t>考生登录报名系统下载并打印笔试准考证。</w:t>
            </w:r>
          </w:p>
        </w:tc>
        <w:tc>
          <w:tcPr>
            <w:tcW w:w="4980" w:type="dxa"/>
            <w:shd w:val="clear" w:color="auto" w:fill="auto"/>
            <w:vAlign w:val="center"/>
          </w:tcPr>
          <w:p w14:paraId="4880E9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如需找回密码详见附件4。</w:t>
            </w:r>
          </w:p>
        </w:tc>
      </w:tr>
    </w:tbl>
    <w:p w14:paraId="423EEF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</w:pPr>
    </w:p>
    <w:p w14:paraId="3BCDB4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附件：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1.2024年下半年CET开考时间及科目</w:t>
      </w:r>
    </w:p>
    <w:p w14:paraId="0FD4C48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1200" w:firstLineChars="500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2.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全国大学英语四六级考试（CET）注册用户流程</w:t>
      </w:r>
    </w:p>
    <w:p w14:paraId="72779C3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1200" w:firstLineChars="500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3.全国大学英语四六级考试（CET）报名流程</w:t>
      </w:r>
    </w:p>
    <w:p w14:paraId="703B4B7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1200" w:firstLineChars="50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4.全国大学英语四六级考试（CET）密码及账号找回流程</w:t>
      </w:r>
    </w:p>
    <w:p w14:paraId="427D0D21">
      <w:pPr>
        <w:keepNext w:val="0"/>
        <w:keepLines w:val="0"/>
        <w:pageBreakBefore w:val="0"/>
        <w:widowControl w:val="0"/>
        <w:tabs>
          <w:tab w:val="left" w:pos="70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1285" w:rightChars="612"/>
        <w:jc w:val="right"/>
        <w:textAlignment w:val="auto"/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</w:rPr>
      </w:pPr>
    </w:p>
    <w:p w14:paraId="185EF740">
      <w:pPr>
        <w:keepNext w:val="0"/>
        <w:keepLines w:val="0"/>
        <w:pageBreakBefore w:val="0"/>
        <w:widowControl w:val="0"/>
        <w:tabs>
          <w:tab w:val="left" w:pos="70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1285" w:rightChars="612"/>
        <w:jc w:val="right"/>
        <w:textAlignment w:val="auto"/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</w:rPr>
      </w:pPr>
    </w:p>
    <w:p w14:paraId="13927018">
      <w:pPr>
        <w:keepNext w:val="0"/>
        <w:keepLines w:val="0"/>
        <w:pageBreakBefore w:val="0"/>
        <w:widowControl w:val="0"/>
        <w:tabs>
          <w:tab w:val="left" w:pos="70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jc w:val="center"/>
        <w:textAlignment w:val="auto"/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lang w:val="en-US" w:eastAsia="zh-CN"/>
        </w:rPr>
        <w:t xml:space="preserve">                                                     </w:t>
      </w: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</w:rPr>
        <w:t>教务处</w:t>
      </w:r>
    </w:p>
    <w:p w14:paraId="62A4DE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jc w:val="right"/>
        <w:textAlignment w:val="auto"/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</w:rPr>
        <w:t>20</w:t>
      </w: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lang w:val="en-US" w:eastAsia="zh-CN"/>
        </w:rPr>
        <w:t>24</w:t>
      </w: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</w:rPr>
        <w:t>年</w:t>
      </w: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lang w:val="en-US" w:eastAsia="zh-CN"/>
        </w:rPr>
        <w:t>9</w:t>
      </w: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</w:rPr>
        <w:t>月</w:t>
      </w: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lang w:val="en-US" w:eastAsia="zh-CN"/>
        </w:rPr>
        <w:t>11</w:t>
      </w: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</w:rPr>
        <w:t>日</w:t>
      </w:r>
    </w:p>
    <w:p w14:paraId="7E5F58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745" w:rightChars="355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</w:rPr>
      </w:pPr>
    </w:p>
    <w:p w14:paraId="3AA595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745" w:rightChars="355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</w:rPr>
      </w:pPr>
    </w:p>
    <w:p w14:paraId="3E7AF07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jc w:val="both"/>
        <w:textAlignment w:val="auto"/>
        <w:outlineLvl w:val="9"/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</w:pPr>
    </w:p>
    <w:p w14:paraId="46ABE9B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jc w:val="both"/>
        <w:textAlignment w:val="auto"/>
        <w:outlineLvl w:val="9"/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</w:pPr>
    </w:p>
    <w:p w14:paraId="5310FC2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jc w:val="both"/>
        <w:textAlignment w:val="auto"/>
        <w:outlineLvl w:val="9"/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</w:pPr>
    </w:p>
    <w:p w14:paraId="33F5F2E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jc w:val="both"/>
        <w:textAlignment w:val="auto"/>
        <w:outlineLvl w:val="9"/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</w:pPr>
    </w:p>
    <w:p w14:paraId="59EECEA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jc w:val="both"/>
        <w:textAlignment w:val="auto"/>
        <w:outlineLvl w:val="9"/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</w:pPr>
    </w:p>
    <w:p w14:paraId="5769ABA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jc w:val="both"/>
        <w:textAlignment w:val="auto"/>
        <w:outlineLvl w:val="9"/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</w:pPr>
    </w:p>
    <w:p w14:paraId="6A95698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jc w:val="both"/>
        <w:textAlignment w:val="auto"/>
        <w:outlineLvl w:val="9"/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</w:pPr>
    </w:p>
    <w:p w14:paraId="46E6492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jc w:val="both"/>
        <w:textAlignment w:val="auto"/>
        <w:outlineLvl w:val="9"/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</w:pPr>
    </w:p>
    <w:p w14:paraId="00DEAF9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jc w:val="both"/>
        <w:textAlignment w:val="auto"/>
        <w:outlineLvl w:val="9"/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</w:pPr>
    </w:p>
    <w:p w14:paraId="33DC301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jc w:val="both"/>
        <w:textAlignment w:val="auto"/>
        <w:outlineLvl w:val="9"/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</w:pPr>
    </w:p>
    <w:p w14:paraId="574E687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jc w:val="both"/>
        <w:textAlignment w:val="auto"/>
        <w:outlineLvl w:val="9"/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</w:pPr>
      <w:bookmarkStart w:id="0" w:name="_GoBack"/>
      <w:bookmarkEnd w:id="0"/>
    </w:p>
    <w:p w14:paraId="667A365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jc w:val="both"/>
        <w:textAlignment w:val="auto"/>
        <w:outlineLvl w:val="9"/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</w:pPr>
    </w:p>
    <w:p w14:paraId="563EB91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jc w:val="both"/>
        <w:textAlignment w:val="auto"/>
        <w:outlineLvl w:val="9"/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</w:pPr>
    </w:p>
    <w:p w14:paraId="4111EE5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jc w:val="both"/>
        <w:textAlignment w:val="auto"/>
        <w:outlineLvl w:val="9"/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</w:pPr>
    </w:p>
    <w:p w14:paraId="1D29D31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jc w:val="both"/>
        <w:textAlignment w:val="auto"/>
        <w:outlineLvl w:val="9"/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</w:pPr>
    </w:p>
    <w:p w14:paraId="577C11F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jc w:val="both"/>
        <w:textAlignment w:val="auto"/>
        <w:outlineLvl w:val="9"/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</w:pPr>
    </w:p>
    <w:p w14:paraId="154B2C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5300" w:firstLineChars="2650"/>
        <w:textAlignment w:val="auto"/>
        <w:rPr>
          <w:rFonts w:hint="eastAsia" w:ascii="宋体" w:hAnsi="宋体" w:eastAsia="宋体" w:cs="宋体"/>
          <w:sz w:val="20"/>
          <w:szCs w:val="20"/>
        </w:rPr>
      </w:pPr>
    </w:p>
    <w:p w14:paraId="788E5539">
      <w:pPr>
        <w:spacing w:before="156" w:beforeLines="50" w:line="440" w:lineRule="exact"/>
        <w:rPr>
          <w:rFonts w:ascii="新宋体" w:hAnsi="新宋体" w:eastAsia="新宋体"/>
          <w:sz w:val="28"/>
          <w:szCs w:val="28"/>
        </w:rPr>
      </w:pPr>
      <w:r>
        <w:rPr>
          <w:rFonts w:ascii="新宋体" w:hAnsi="新宋体" w:eastAsia="新宋体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-135890</wp:posOffset>
                </wp:positionH>
                <wp:positionV relativeFrom="paragraph">
                  <wp:posOffset>43180</wp:posOffset>
                </wp:positionV>
                <wp:extent cx="5892800" cy="0"/>
                <wp:effectExtent l="0" t="4445" r="0" b="5080"/>
                <wp:wrapNone/>
                <wp:docPr id="6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928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0.7pt;margin-top:3.4pt;height:0pt;width:464pt;z-index:251663360;mso-width-relative:page;mso-height-relative:page;" filled="f" stroked="t" coordsize="21600,21600" o:gfxdata="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HmxolHUAAAABwEAAA8AAAAAAAAAAQAgAAAAIgAAAGRycy9kb3ducmV2LnhtbFBL&#10;AQIUABQAAAAIAIdO4kDaxicq+gEAAPIDAAAOAAAAAAAAAAEAIAAAACMBAABkcnMvZTJvRG9jLnht&#10;bFBLBQYAAAAABgAGAFkBAACPBQAAAAA=&#10;">
                <v:path arrowok="t"/>
                <v:fill on="f" focussize="0,0"/>
                <v:stroke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新宋体" w:hAnsi="新宋体" w:eastAsia="新宋体"/>
          <w:sz w:val="28"/>
          <w:szCs w:val="28"/>
        </w:rPr>
        <w:t>广东培正学院教务处</w:t>
      </w:r>
      <w:r>
        <w:rPr>
          <w:rFonts w:ascii="新宋体" w:hAnsi="新宋体" w:eastAsia="新宋体"/>
          <w:sz w:val="28"/>
          <w:szCs w:val="28"/>
        </w:rPr>
        <w:t xml:space="preserve">               </w:t>
      </w:r>
      <w:r>
        <w:rPr>
          <w:rFonts w:hint="eastAsia" w:ascii="新宋体" w:hAnsi="新宋体" w:eastAsia="新宋体"/>
          <w:sz w:val="28"/>
          <w:szCs w:val="28"/>
        </w:rPr>
        <w:t xml:space="preserve">     </w:t>
      </w:r>
      <w:r>
        <w:rPr>
          <w:rFonts w:hint="eastAsia" w:ascii="新宋体" w:hAnsi="新宋体" w:eastAsia="新宋体"/>
          <w:sz w:val="28"/>
          <w:szCs w:val="28"/>
          <w:lang w:val="en-US" w:eastAsia="zh-CN"/>
        </w:rPr>
        <w:t xml:space="preserve">  2024</w:t>
      </w:r>
      <w:r>
        <w:rPr>
          <w:rFonts w:hint="eastAsia" w:ascii="新宋体" w:hAnsi="新宋体" w:eastAsia="新宋体"/>
          <w:sz w:val="28"/>
          <w:szCs w:val="28"/>
        </w:rPr>
        <w:t>年</w:t>
      </w:r>
      <w:r>
        <w:rPr>
          <w:rFonts w:hint="eastAsia" w:ascii="新宋体" w:hAnsi="新宋体" w:eastAsia="新宋体"/>
          <w:sz w:val="28"/>
          <w:szCs w:val="28"/>
          <w:lang w:val="en-US" w:eastAsia="zh-CN"/>
        </w:rPr>
        <w:t>9</w:t>
      </w:r>
      <w:r>
        <w:rPr>
          <w:rFonts w:hint="eastAsia" w:ascii="新宋体" w:hAnsi="新宋体" w:eastAsia="新宋体"/>
          <w:sz w:val="28"/>
          <w:szCs w:val="28"/>
        </w:rPr>
        <w:t>月</w:t>
      </w:r>
      <w:r>
        <w:rPr>
          <w:rFonts w:hint="eastAsia" w:ascii="新宋体" w:hAnsi="新宋体" w:eastAsia="新宋体"/>
          <w:sz w:val="28"/>
          <w:szCs w:val="28"/>
          <w:lang w:val="en-US" w:eastAsia="zh-CN"/>
        </w:rPr>
        <w:t>11</w:t>
      </w:r>
      <w:r>
        <w:rPr>
          <w:rFonts w:hint="eastAsia" w:ascii="新宋体" w:hAnsi="新宋体" w:eastAsia="新宋体"/>
          <w:sz w:val="28"/>
          <w:szCs w:val="28"/>
        </w:rPr>
        <w:t>日印发</w:t>
      </w:r>
    </w:p>
    <w:p w14:paraId="4662E8AD">
      <w:pPr>
        <w:spacing w:line="540" w:lineRule="exact"/>
        <w:rPr>
          <w:rFonts w:hint="default" w:asciiTheme="minorEastAsia" w:hAnsiTheme="minorEastAsia" w:eastAsiaTheme="minorEastAsia" w:cstheme="minorEastAsia"/>
          <w:kern w:val="0"/>
          <w:sz w:val="24"/>
          <w:szCs w:val="24"/>
          <w:lang w:val="en-US" w:eastAsia="zh-CN" w:bidi="ar"/>
        </w:rPr>
      </w:pPr>
      <w:r>
        <w:rPr>
          <w:rFonts w:ascii="新宋体" w:hAnsi="新宋体" w:eastAsia="新宋体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-173990</wp:posOffset>
                </wp:positionH>
                <wp:positionV relativeFrom="paragraph">
                  <wp:posOffset>116840</wp:posOffset>
                </wp:positionV>
                <wp:extent cx="5911850" cy="0"/>
                <wp:effectExtent l="0" t="4445" r="0" b="508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1185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3.7pt;margin-top:9.2pt;height:0pt;width:465.5pt;z-index:251662336;mso-width-relative:page;mso-height-relative:page;" filled="f" stroked="t" coordsize="21600,21600" o:gfxdata="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CYvHky1gAAAAkBAAAPAAAAAAAAAAEAIAAAACIAAABkcnMvZG93bnJldi54bWxQ&#10;SwECFAAUAAAACACHTuJAnrmF5vkBAADyAwAADgAAAAAAAAABACAAAAAlAQAAZHJzL2Uyb0RvYy54&#10;bWxQSwUGAAAAAAYABgBZAQAAkAUAAAAA&#10;">
                <v:path arrowok="t"/>
                <v:fill on="f" focussize="0,0"/>
                <v:stroke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新宋体" w:hAnsi="新宋体" w:eastAsia="新宋体"/>
          <w:sz w:val="30"/>
          <w:szCs w:val="30"/>
        </w:rPr>
        <w:t xml:space="preserve">  </w:t>
      </w:r>
      <w:r>
        <w:rPr>
          <w:rFonts w:ascii="宋体" w:hAnsi="宋体"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-350520</wp:posOffset>
                </wp:positionH>
                <wp:positionV relativeFrom="paragraph">
                  <wp:posOffset>4419600</wp:posOffset>
                </wp:positionV>
                <wp:extent cx="6369685" cy="0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6968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27.6pt;margin-top:348pt;height:0pt;width:501.55pt;z-index:251661312;mso-width-relative:page;mso-height-relative:page;" filled="f" stroked="t" coordsize="21600,21600" o:gfxdata="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CwGF0l2AAAAAsBAAAPAAAAAAAAAAEAIAAAACIAAABkcnMvZG93bnJldi54&#10;bWxQSwECFAAUAAAACACHTuJAJszqFfoBAADyAwAADgAAAAAAAAABACAAAAAnAQAAZHJzL2Uyb0Rv&#10;Yy54bWxQSwUGAAAAAAYABgBZAQAAkw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宋体" w:hAnsi="宋体"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-350520</wp:posOffset>
                </wp:positionH>
                <wp:positionV relativeFrom="paragraph">
                  <wp:posOffset>4871720</wp:posOffset>
                </wp:positionV>
                <wp:extent cx="6369685" cy="0"/>
                <wp:effectExtent l="0" t="0" r="0" b="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6968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27.6pt;margin-top:383.6pt;height:0pt;width:501.55pt;z-index:251660288;mso-width-relative:page;mso-height-relative:page;" filled="f" stroked="t" coordsize="21600,21600" o:gfxdata="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pur7vNgAAAALAQAADwAAAAAAAAABACAAAAAiAAAAZHJzL2Rvd25yZXYu&#10;eG1sUEsBAhQAFAAAAAgAh07iQPYgplD7AQAA8gMAAA4AAAAAAAAAAQAgAAAAJwEAAGRycy9lMm9E&#10;b2MueG1sUEsFBgAAAAAGAAYAWQEAAJQ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Y0ZmI5M2EwZmJmMGJmOGRjMDhhZTdiZmIwMDVhZTMifQ=="/>
    <w:docVar w:name="KSO_WPS_MARK_KEY" w:val="ee06ed02-74f2-4d89-b33b-d73fa1beaf26"/>
  </w:docVars>
  <w:rsids>
    <w:rsidRoot w:val="4C41094D"/>
    <w:rsid w:val="13BA2040"/>
    <w:rsid w:val="163559AE"/>
    <w:rsid w:val="1B6617D2"/>
    <w:rsid w:val="1C80661B"/>
    <w:rsid w:val="28551EE0"/>
    <w:rsid w:val="33721B98"/>
    <w:rsid w:val="35AB75E3"/>
    <w:rsid w:val="43CA57C8"/>
    <w:rsid w:val="4C41094D"/>
    <w:rsid w:val="4DC55906"/>
    <w:rsid w:val="5092180C"/>
    <w:rsid w:val="563A7E9B"/>
    <w:rsid w:val="583765F2"/>
    <w:rsid w:val="598C26F3"/>
    <w:rsid w:val="63B55005"/>
    <w:rsid w:val="64281C7B"/>
    <w:rsid w:val="678E44EB"/>
    <w:rsid w:val="70E21403"/>
    <w:rsid w:val="735C549D"/>
    <w:rsid w:val="775353E2"/>
    <w:rsid w:val="7EB96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  <w:style w:type="paragraph" w:customStyle="1" w:styleId="5">
    <w:name w:val="BodyText1I2"/>
    <w:basedOn w:val="6"/>
    <w:qFormat/>
    <w:uiPriority w:val="0"/>
    <w:pPr>
      <w:spacing w:line="360" w:lineRule="auto"/>
      <w:ind w:firstLine="420" w:firstLineChars="200"/>
      <w:jc w:val="both"/>
      <w:textAlignment w:val="baseline"/>
    </w:pPr>
    <w:rPr>
      <w:rFonts w:ascii="Calibri" w:hAnsi="Calibri" w:eastAsia="宋体"/>
      <w:kern w:val="2"/>
      <w:sz w:val="24"/>
      <w:szCs w:val="24"/>
      <w:lang w:val="en-US" w:eastAsia="zh-CN" w:bidi="ar-SA"/>
    </w:rPr>
  </w:style>
  <w:style w:type="paragraph" w:customStyle="1" w:styleId="6">
    <w:name w:val="BodyTextIndent"/>
    <w:basedOn w:val="1"/>
    <w:qFormat/>
    <w:uiPriority w:val="0"/>
    <w:pPr>
      <w:spacing w:line="240" w:lineRule="atLeast"/>
      <w:ind w:firstLine="420" w:firstLineChars="200"/>
      <w:jc w:val="both"/>
      <w:textAlignment w:val="baseline"/>
    </w:pPr>
    <w:rPr>
      <w:rFonts w:ascii="Times New Roman" w:hAnsi="Times New Roman" w:eastAsia="宋体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1244</Words>
  <Characters>1435</Characters>
  <Lines>0</Lines>
  <Paragraphs>0</Paragraphs>
  <TotalTime>0</TotalTime>
  <ScaleCrop>false</ScaleCrop>
  <LinksUpToDate>false</LinksUpToDate>
  <CharactersWithSpaces>1456</CharactersWithSpaces>
  <Application>WPS Office_12.1.0.17440_F1E327BC-269C-435d-A152-05C5408002CA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2024-09-08T01:00:00Z</dcterms:created>
  <dc:creator>董鱼粮</dc:creator>
  <cp:lastModifiedBy>YiLyn</cp:lastModifiedBy>
  <dcterms:modified xsi:type="dcterms:W3CDTF">2024-09-11T02:34:43Z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2052-12.1.0.17440</vt:lpwstr>
  </property>
  <property fmtid="{D5CDD505-2E9C-101B-9397-08002B2CF9AE}" pid="3" name="ICV">
    <vt:lpwstr>4DE0B34555474A2FBEC649A8E7ABCA07_11</vt:lpwstr>
  </property>
</Properties>
</file>