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线上考试课程考试</w:t>
      </w:r>
      <w:r>
        <w:rPr>
          <w:rFonts w:hint="eastAsia"/>
          <w:b/>
          <w:bCs/>
          <w:sz w:val="32"/>
          <w:szCs w:val="32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一、考试系统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（一）本学期的线上考试系统为“融智云考”系统，登录网址（使用谷歌浏览器/火狐浏览器登录）：</w:t>
      </w:r>
      <w:r>
        <w:rPr>
          <w:rStyle w:val="7"/>
          <w:rFonts w:hint="eastAsia"/>
          <w:sz w:val="24"/>
          <w:szCs w:val="24"/>
        </w:rPr>
        <w:t>https://www.cctrcloud.net/exam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二、“融智云考”考试系统操作说明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drawing>
          <wp:inline distT="0" distB="0" distL="114300" distR="114300">
            <wp:extent cx="3734435" cy="4003040"/>
            <wp:effectExtent l="0" t="0" r="1841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（一）学生登录账号：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学校编码：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U120592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账号：学号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密码：初始密码是学号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（二）如果出现试题显示不全的情况，请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按Ctrl键+滚动鼠标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，来缩小页面。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系统设置的交卷时间为考试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正式开始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分钟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后。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考试结束时系统会自动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卷，为避免网络拥堵导致交卷异常，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在考试结束前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（四）考试倒计时结束或点击交卷后，会显示“交卷中”。至此，考试结束。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（一）如考试有画图需求，请使用Windows自带的画图程序，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2837180" cy="1465580"/>
            <wp:effectExtent l="0" t="0" r="1270" b="127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画图完之后保存为图片，再回到考试界面上“插入图片”。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4079240" cy="2297430"/>
            <wp:effectExtent l="0" t="0" r="16510" b="762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如考试有截图需求，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使用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Windows自带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截图工具，截图后将图片</w:t>
      </w:r>
      <w:r>
        <w:rPr>
          <w:rFonts w:hint="eastAsia"/>
          <w:sz w:val="24"/>
          <w:szCs w:val="24"/>
          <w:lang w:val="en-US" w:eastAsia="zh-CN"/>
        </w:rPr>
        <w:t>保存，</w:t>
      </w:r>
      <w:r>
        <w:rPr>
          <w:rFonts w:hint="eastAsia"/>
          <w:sz w:val="24"/>
          <w:szCs w:val="24"/>
          <w:lang w:eastAsia="zh-CN"/>
        </w:rPr>
        <w:t>再回到考试界面上“插入图片”。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297680" cy="2421890"/>
            <wp:effectExtent l="0" t="0" r="7620" b="16510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听力须知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一、采用无线广播形式播放听力的课程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524015225商务英语视听说III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2023-12-25（星期一）08:20~09:50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524011120英语听力III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2023-12-26（星期二）10:10~11:40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524041160日语听力III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2023-12-28（星期四）10:10~11:40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524041080日语听力I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2024-01-02（星期二）10:10~11:40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524060015大学英语综合课程I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2024-01-03（星期三）14:20~15:50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524011020英语听力I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2024-01-03（星期三）16:10~17:40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524015223商务英语视听说I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2024-01-03（星期三）16:10~17:40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524060068大学英语I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2024-01-05（星期五）08:20~09:50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524060068大学英语I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2024-01-05（星期五）10:10~11:40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524060068大学英语I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2024-01-05（星期五）14:20~15:50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524060068大学英语I</w:t>
            </w:r>
          </w:p>
        </w:tc>
        <w:tc>
          <w:tcPr>
            <w:tcW w:w="2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2024-01-05（星期五）16:10~17:40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本次考试采用无线广播形式播放听力，学生需自备调频耳机，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听力频道为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FM79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试音时间为正式开考前15分钟，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正式播放听力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时间一般为正式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开考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后10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分钟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（届时请听监考老师的指示）。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        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8" w:firstLineChars="200"/>
        <w:jc w:val="both"/>
        <w:textAlignment w:val="auto"/>
        <w:rPr>
          <w:rFonts w:hint="eastAsia"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spacing w:val="2"/>
          <w:sz w:val="24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4" w:firstLineChars="2600"/>
        <w:jc w:val="both"/>
        <w:textAlignment w:val="auto"/>
        <w:rPr>
          <w:rFonts w:hint="eastAsia"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</w:rPr>
        <w:t>20</w:t>
      </w:r>
      <w:r>
        <w:rPr>
          <w:rFonts w:hint="eastAsia" w:ascii="宋体" w:hAnsi="宋体" w:cs="宋体"/>
          <w:spacing w:val="2"/>
          <w:sz w:val="24"/>
          <w:lang w:val="en-US" w:eastAsia="zh-CN"/>
        </w:rPr>
        <w:t>23</w:t>
      </w:r>
      <w:r>
        <w:rPr>
          <w:rFonts w:hint="eastAsia" w:ascii="宋体" w:hAnsi="宋体" w:cs="宋体"/>
          <w:spacing w:val="2"/>
          <w:sz w:val="24"/>
        </w:rPr>
        <w:t>年</w:t>
      </w:r>
      <w:r>
        <w:rPr>
          <w:rFonts w:hint="eastAsia" w:ascii="宋体" w:hAnsi="宋体" w:cs="宋体"/>
          <w:spacing w:val="2"/>
          <w:sz w:val="24"/>
          <w:lang w:val="en-US" w:eastAsia="zh-CN"/>
        </w:rPr>
        <w:t>12</w:t>
      </w:r>
      <w:r>
        <w:rPr>
          <w:rFonts w:hint="eastAsia" w:ascii="宋体" w:hAnsi="宋体" w:cs="宋体"/>
          <w:spacing w:val="2"/>
          <w:sz w:val="24"/>
        </w:rPr>
        <w:t>月</w:t>
      </w:r>
      <w:r>
        <w:rPr>
          <w:rFonts w:hint="eastAsia" w:ascii="宋体" w:hAnsi="宋体" w:cs="宋体"/>
          <w:spacing w:val="2"/>
          <w:sz w:val="24"/>
          <w:lang w:val="en-US" w:eastAsia="zh-CN"/>
        </w:rPr>
        <w:t>19</w:t>
      </w:r>
      <w:r>
        <w:rPr>
          <w:rFonts w:hint="eastAsia" w:ascii="宋体" w:hAnsi="宋体" w:cs="宋体"/>
          <w:spacing w:val="2"/>
          <w:sz w:val="24"/>
        </w:rPr>
        <w:t>日</w:t>
      </w:r>
    </w:p>
    <w:p>
      <w:pP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NTU2NjdiNjQzZWI0ZDdkYWVhZTkyYmJkMWJiYjcifQ=="/>
  </w:docVars>
  <w:rsids>
    <w:rsidRoot w:val="21A61FF4"/>
    <w:rsid w:val="03917CD2"/>
    <w:rsid w:val="047F5A3F"/>
    <w:rsid w:val="04CD554D"/>
    <w:rsid w:val="050C249F"/>
    <w:rsid w:val="05A4276D"/>
    <w:rsid w:val="070A5A62"/>
    <w:rsid w:val="0C1231E6"/>
    <w:rsid w:val="0E916B06"/>
    <w:rsid w:val="0EBA62DC"/>
    <w:rsid w:val="0F5B494A"/>
    <w:rsid w:val="0F7E6077"/>
    <w:rsid w:val="12F91513"/>
    <w:rsid w:val="14600CEF"/>
    <w:rsid w:val="14F1632A"/>
    <w:rsid w:val="1650522B"/>
    <w:rsid w:val="1AE85122"/>
    <w:rsid w:val="1CE4012E"/>
    <w:rsid w:val="1E957FB8"/>
    <w:rsid w:val="1F0A2E82"/>
    <w:rsid w:val="201F7FB0"/>
    <w:rsid w:val="20340078"/>
    <w:rsid w:val="206C385D"/>
    <w:rsid w:val="21A61FF4"/>
    <w:rsid w:val="21C34C10"/>
    <w:rsid w:val="23FB4AA4"/>
    <w:rsid w:val="24653902"/>
    <w:rsid w:val="24BB0FA4"/>
    <w:rsid w:val="25B87FEB"/>
    <w:rsid w:val="27763FB2"/>
    <w:rsid w:val="28BC5BF6"/>
    <w:rsid w:val="29034E36"/>
    <w:rsid w:val="2D220E7E"/>
    <w:rsid w:val="2D450E10"/>
    <w:rsid w:val="2D851B52"/>
    <w:rsid w:val="2F1209E5"/>
    <w:rsid w:val="2FDB6099"/>
    <w:rsid w:val="2FF51699"/>
    <w:rsid w:val="31EC4AD2"/>
    <w:rsid w:val="3230088C"/>
    <w:rsid w:val="35FC18EA"/>
    <w:rsid w:val="36044128"/>
    <w:rsid w:val="3698148D"/>
    <w:rsid w:val="37333283"/>
    <w:rsid w:val="39C93EC8"/>
    <w:rsid w:val="3BA21EAC"/>
    <w:rsid w:val="3BA9156F"/>
    <w:rsid w:val="3BF3054A"/>
    <w:rsid w:val="3C0A7C64"/>
    <w:rsid w:val="3C182329"/>
    <w:rsid w:val="3DD3709B"/>
    <w:rsid w:val="3E8B0BB5"/>
    <w:rsid w:val="3F0C316D"/>
    <w:rsid w:val="3FEF551D"/>
    <w:rsid w:val="401F4E55"/>
    <w:rsid w:val="40234039"/>
    <w:rsid w:val="42C22219"/>
    <w:rsid w:val="43A42A51"/>
    <w:rsid w:val="43EF66ED"/>
    <w:rsid w:val="45460D36"/>
    <w:rsid w:val="456A5A75"/>
    <w:rsid w:val="46631069"/>
    <w:rsid w:val="46911D21"/>
    <w:rsid w:val="49870323"/>
    <w:rsid w:val="49A63243"/>
    <w:rsid w:val="4BBA6D1B"/>
    <w:rsid w:val="4C8A5150"/>
    <w:rsid w:val="4D2F79E1"/>
    <w:rsid w:val="4EA928A1"/>
    <w:rsid w:val="50915144"/>
    <w:rsid w:val="55784B29"/>
    <w:rsid w:val="55976E79"/>
    <w:rsid w:val="57812D06"/>
    <w:rsid w:val="586664AA"/>
    <w:rsid w:val="59515824"/>
    <w:rsid w:val="59541ADB"/>
    <w:rsid w:val="5A6A2397"/>
    <w:rsid w:val="5D910717"/>
    <w:rsid w:val="5F6B1BBC"/>
    <w:rsid w:val="62966B4B"/>
    <w:rsid w:val="642037FE"/>
    <w:rsid w:val="64762D37"/>
    <w:rsid w:val="66651100"/>
    <w:rsid w:val="67126A90"/>
    <w:rsid w:val="67990AEE"/>
    <w:rsid w:val="6A186F99"/>
    <w:rsid w:val="6A6E35CE"/>
    <w:rsid w:val="6ABC5E23"/>
    <w:rsid w:val="6F8C0B3A"/>
    <w:rsid w:val="6F91741C"/>
    <w:rsid w:val="72471200"/>
    <w:rsid w:val="74E853CD"/>
    <w:rsid w:val="77605C74"/>
    <w:rsid w:val="79F8376D"/>
    <w:rsid w:val="7DAB02F2"/>
    <w:rsid w:val="7DFC30FB"/>
    <w:rsid w:val="7EDD0AEF"/>
    <w:rsid w:val="7F2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760</Characters>
  <Lines>1</Lines>
  <Paragraphs>1</Paragraphs>
  <TotalTime>14</TotalTime>
  <ScaleCrop>false</ScaleCrop>
  <LinksUpToDate>false</LinksUpToDate>
  <CharactersWithSpaces>855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2020-12-30T04:48:00Z</dcterms:created>
  <dc:creator>WPS_1602312014</dc:creator>
  <cp:lastModifiedBy>陈静诗zz</cp:lastModifiedBy>
  <dcterms:modified xsi:type="dcterms:W3CDTF">2023-12-19T08:57:25Z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D97F80EFF2F948C3B5F9A590753DB681</vt:lpwstr>
  </property>
</Properties>
</file>