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sz w:val="84"/>
          <w:szCs w:val="84"/>
        </w:rPr>
      </w:pPr>
      <w:r>
        <w:rPr>
          <w:rFonts w:hint="default" w:ascii="Times New Roman" w:hAnsi="Times New Roman" w:cs="Times New Roman" w:eastAsiaTheme="minorEastAsia"/>
          <w:b/>
          <w:sz w:val="84"/>
          <w:szCs w:val="84"/>
        </w:rPr>
        <w:t>广东培正学院教务处</w:t>
      </w:r>
    </w:p>
    <w:p>
      <w:pPr>
        <w:spacing w:line="360" w:lineRule="auto"/>
        <w:jc w:val="right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129540</wp:posOffset>
                </wp:positionV>
                <wp:extent cx="57150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pt;margin-top:10.2pt;height:0pt;width:450pt;z-index:251660288;mso-width-relative:page;mso-height-relative:page;" filled="f" stroked="t" coordsize="21600,21600" o:gfxdata="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cj3a3UAAAACQEAAA8AAAAAAAAAAQAgAAAAIgAAAGRycy9kb3ducmV2LnhtbFBL&#10;AQIUABQAAAAIAIdO4kDmm+H9+gEAAPkDAAAOAAAAAAAAAAEAIAAAACMBAABkcnMvZTJvRG9jLnht&#10;bFBLBQYAAAAABgAGAFkBAACP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新宋体" w:hAnsi="新宋体" w:eastAsia="新宋体" w:cs="Times New Roman"/>
          <w:sz w:val="28"/>
        </w:rPr>
      </w:pPr>
      <w:r>
        <w:rPr>
          <w:rFonts w:hint="default" w:ascii="新宋体" w:hAnsi="新宋体" w:eastAsia="新宋体" w:cs="Times New Roman"/>
          <w:sz w:val="28"/>
        </w:rPr>
        <w:t>教学字〔</w:t>
      </w:r>
      <w:r>
        <w:rPr>
          <w:rFonts w:hint="eastAsia" w:ascii="新宋体" w:hAnsi="新宋体" w:eastAsia="新宋体" w:cs="Times New Roman"/>
          <w:sz w:val="28"/>
          <w:lang w:val="en-US" w:eastAsia="zh-CN"/>
        </w:rPr>
        <w:t>232401</w:t>
      </w:r>
      <w:r>
        <w:rPr>
          <w:rFonts w:hint="default" w:ascii="新宋体" w:hAnsi="新宋体" w:eastAsia="新宋体" w:cs="Times New Roman"/>
          <w:sz w:val="28"/>
        </w:rPr>
        <w:t>〕</w:t>
      </w:r>
      <w:r>
        <w:rPr>
          <w:rFonts w:hint="eastAsia" w:ascii="新宋体" w:hAnsi="新宋体" w:eastAsia="新宋体" w:cs="Times New Roman"/>
          <w:sz w:val="28"/>
          <w:highlight w:val="none"/>
          <w:lang w:val="en-US" w:eastAsia="zh-CN"/>
        </w:rPr>
        <w:t>12</w:t>
      </w:r>
      <w:r>
        <w:rPr>
          <w:rFonts w:hint="default" w:ascii="新宋体" w:hAnsi="新宋体" w:eastAsia="新宋体" w:cs="Times New Roman"/>
          <w:sz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关于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做好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下半年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全国大学英语四、六级报名的通知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二级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学生处、财务处、信息与设备管理处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及其他相关部门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下半年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大学英语四级、六级考试定于20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日（星期六）举行，现将考试报名的有关事项通知如下：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考试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时间及科目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CET考试时间为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周六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科目为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大学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英语四级和六级。具体安排详见附件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、报考资格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全日制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有学籍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在校生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不含普通本科大一新生；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不接受外校及社会人员报考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2.大学英语四级成绩达到425分及以上的学生方可报考六级；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四、六级考试不能同时报考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3.因学校考场容量有限，故采取先到先得的报名方式。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报考须知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CET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采用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全国统一网上报名系统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考生报名端网址为：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instrText xml:space="preserve"> HYPERLINK "http://cet-bm.neea.edu.cn。报考有多个步骤，各步骤均有严格的时间限制，请务必在各步骤截止时间之前完成相应的工作，否则将失去考试资格。"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http://cet-bm.neea.edu.cn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3.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报考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有多个步骤，各步骤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均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有严格的时间限制，请务必在各步骤</w:t>
      </w:r>
      <w:r>
        <w:rPr>
          <w:rStyle w:val="9"/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u w:val="none"/>
        </w:rPr>
        <w:t>截止时间之前完成相应的工作，否则将失去考试资格。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详见附件2-3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4.报考操作流程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具体安排如下（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以下操作在报名网站上进行，网址为：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instrText xml:space="preserve"> HYPERLINK "http://cet.etest.net.cn/，也可以手机扫描右边二维码进入。）"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http://cet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-bm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neea.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edu.cn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/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，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也可以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通过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手机扫描二维码进入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网站）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72870" cy="1234440"/>
            <wp:effectExtent l="0" t="0" r="17780" b="381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Spec="center" w:tblpY="408"/>
        <w:tblOverlap w:val="never"/>
        <w:tblW w:w="10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4275"/>
        <w:gridCol w:w="4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0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42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49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4" w:hRule="atLeast"/>
          <w:jc w:val="center"/>
        </w:trPr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9月12日9:00至9月18日12:00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（报名资格确认与复核阶段）</w:t>
            </w:r>
          </w:p>
        </w:tc>
        <w:tc>
          <w:tcPr>
            <w:tcW w:w="42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登录报名网站进行注册，并核对个人学籍信息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包括检查学校名称、院系名称、照片等基本信息是否正确，查看报名资格科目）。报名资格确认有问题的学生要进行自行复核，自行复核不通过的需要提交学校进行资格复核。学生要认真填写、核对本人信息并对自己所填报的各项信息负责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如信息无误必须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系统上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勾选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确认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上学期已注册过的学生无需重复注册，只需核对个人学籍信息，未注册的学生应先注册后再核对个人信息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4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注册请按附件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全国大学英语四六级考试（CET）注册用户流程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的说明进行操作。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首次报考CET的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学生请于</w:t>
            </w:r>
            <w:r>
              <w:rPr>
                <w:rFonts w:ascii="宋体" w:hAnsi="宋体" w:eastAsia="宋体" w:cs="宋体"/>
                <w:sz w:val="21"/>
                <w:szCs w:val="21"/>
              </w:rPr>
              <w:t>9月13日前在中国教育考试网进行ETEST通行证注册，已有ETEST账户的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学生于</w:t>
            </w:r>
            <w:r>
              <w:rPr>
                <w:rFonts w:ascii="宋体" w:hAnsi="宋体" w:eastAsia="宋体" w:cs="宋体"/>
                <w:sz w:val="21"/>
                <w:szCs w:val="21"/>
              </w:rPr>
              <w:t>9月13日前登录中国教育考试网完善本人的ETEST通行证信息。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核对个人学籍信息请按附件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“全国大学英语四六级考试（CET）报名流程”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的说明进行操作。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如忘记账号和密码请按附件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4“全国大学英语四六级考试（CET）密码及账号找回流程”的说明进行操作。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如果发现学籍资料有误或者系统中没有本人的学籍信息，请务必在20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前由本人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拨打电话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020-86994332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申请修改，若错过修改期限，责任自负。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  <w:jc w:val="center"/>
        </w:trPr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9月18日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00至9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日17：00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（正式报名阶段）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登录报名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系统，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完成笔试相关的报名及缴费工作。</w:t>
            </w:r>
          </w:p>
        </w:tc>
        <w:tc>
          <w:tcPr>
            <w:tcW w:w="4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请按附件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报名流程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说明进行操作。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CET笔试收费标准为每人每次36元。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请在报名完成后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小时内完成缴费，并在系统内确认是否报名成功。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未完成缴费的学生，系统会在24小时后删除学生报考信息。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信息删除后，报名规定时间内学生可重新报考。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学生报名成功的唯一标识是：对应科目的支付状态为“已支付”。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逾期未完成则将视为放弃报名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9:00至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考试前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考生登录报名系统下载并打印笔试准考证。</w:t>
            </w:r>
          </w:p>
        </w:tc>
        <w:tc>
          <w:tcPr>
            <w:tcW w:w="4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如需找回密码详见附件4。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1.2023年下半年CET开考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时间及科目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全国大学英语四六级考试（CET）注册用户流程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3.全国大学英语四六级考试（CET）报名流程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4.全国大学英语四六级考试（CET）密码及账号找回流程</w:t>
      </w:r>
    </w:p>
    <w:p>
      <w:pPr>
        <w:keepNext w:val="0"/>
        <w:keepLines w:val="0"/>
        <w:pageBreakBefore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pacing w:line="480" w:lineRule="exact"/>
        <w:ind w:right="1285" w:rightChars="612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pacing w:line="480" w:lineRule="exact"/>
        <w:ind w:right="1285" w:rightChars="612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745" w:rightChars="355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500" w:lineRule="exact"/>
        <w:ind w:left="360"/>
        <w:rPr>
          <w:rFonts w:ascii="宋体"/>
          <w:sz w:val="28"/>
          <w:szCs w:val="28"/>
        </w:rPr>
      </w:pPr>
      <w:r>
        <w:rPr>
          <w:rFonts w:cs="Calibri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43180</wp:posOffset>
                </wp:positionV>
                <wp:extent cx="636968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75pt;margin-top:3.4pt;height:0pt;width:501.55pt;z-index:251662336;mso-width-relative:page;mso-height-relative:page;" filled="f" stroked="t" coordsize="21600,21600" o:gfxdata="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a4midUAAAAHAQAADwAAAAAAAAABACAAAAAiAAAAZHJzL2Rvd25yZXYueG1sUEsBAhQA&#10;FAAAAAgAh07iQCW6yxP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w:t>广东培正学院教务处</w:t>
      </w:r>
      <w:r>
        <w:rPr>
          <w:rFonts w:ascii="宋体" w:hAnsi="宋体" w:cs="宋体"/>
          <w:sz w:val="28"/>
          <w:szCs w:val="28"/>
        </w:rPr>
        <w:t xml:space="preserve">                   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日印发</w:t>
      </w:r>
    </w:p>
    <w:p>
      <w:pPr>
        <w:spacing w:line="540" w:lineRule="exact"/>
        <w:ind w:left="360"/>
        <w:rPr>
          <w:rFonts w:hint="eastAsia"/>
          <w:lang w:val="en-US" w:eastAsia="zh-CN"/>
        </w:rPr>
      </w:pPr>
      <w:r>
        <w:rPr>
          <w:rFonts w:cs="Calibri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116840</wp:posOffset>
                </wp:positionV>
                <wp:extent cx="636968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75pt;margin-top:9.2pt;height:0pt;width:501.55pt;z-index:251661312;mso-width-relative:page;mso-height-relative:page;" filled="f" stroked="t" coordsize="21600,21600" o:gfxdata="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oC4cdcAAAAJAQAADwAAAAAAAAABACAAAAAiAAAAZHJzL2Rvd25yZXYueG1sUEsB&#10;AhQAFAAAAAgAh07iQDTRr37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850" w:right="1558" w:bottom="85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MzIzODljOTVmNjM2Mzk2MjBiYWViNGJjNzEwYzAifQ=="/>
  </w:docVars>
  <w:rsids>
    <w:rsidRoot w:val="1E1F0202"/>
    <w:rsid w:val="037149DE"/>
    <w:rsid w:val="03DC2B67"/>
    <w:rsid w:val="03EE33BF"/>
    <w:rsid w:val="063A539A"/>
    <w:rsid w:val="0999397B"/>
    <w:rsid w:val="09A856DD"/>
    <w:rsid w:val="0E491E88"/>
    <w:rsid w:val="0ED933C4"/>
    <w:rsid w:val="0FA618B4"/>
    <w:rsid w:val="11601E2D"/>
    <w:rsid w:val="11DD69B2"/>
    <w:rsid w:val="11F612D3"/>
    <w:rsid w:val="13981A7A"/>
    <w:rsid w:val="13C928E8"/>
    <w:rsid w:val="14804EF3"/>
    <w:rsid w:val="15821533"/>
    <w:rsid w:val="15D0107B"/>
    <w:rsid w:val="162A4780"/>
    <w:rsid w:val="1679521D"/>
    <w:rsid w:val="17704F1B"/>
    <w:rsid w:val="194F4FB3"/>
    <w:rsid w:val="1A515AD2"/>
    <w:rsid w:val="1A9C61AF"/>
    <w:rsid w:val="1AD75915"/>
    <w:rsid w:val="1C063DFC"/>
    <w:rsid w:val="1CA44F72"/>
    <w:rsid w:val="1D351746"/>
    <w:rsid w:val="1D861F45"/>
    <w:rsid w:val="1E1F0202"/>
    <w:rsid w:val="1E940722"/>
    <w:rsid w:val="1FBC27A2"/>
    <w:rsid w:val="20D45710"/>
    <w:rsid w:val="21A97250"/>
    <w:rsid w:val="22125C5E"/>
    <w:rsid w:val="237F0137"/>
    <w:rsid w:val="242B79AD"/>
    <w:rsid w:val="25E923FE"/>
    <w:rsid w:val="2641214D"/>
    <w:rsid w:val="276F0663"/>
    <w:rsid w:val="28403F9C"/>
    <w:rsid w:val="2C930F8E"/>
    <w:rsid w:val="2D940EFE"/>
    <w:rsid w:val="2E773A02"/>
    <w:rsid w:val="2F91028B"/>
    <w:rsid w:val="300D096E"/>
    <w:rsid w:val="30360E95"/>
    <w:rsid w:val="31E81C9D"/>
    <w:rsid w:val="32873093"/>
    <w:rsid w:val="335842D4"/>
    <w:rsid w:val="33EA4985"/>
    <w:rsid w:val="344277BC"/>
    <w:rsid w:val="34896229"/>
    <w:rsid w:val="34B8182C"/>
    <w:rsid w:val="353B1889"/>
    <w:rsid w:val="35610228"/>
    <w:rsid w:val="35C76269"/>
    <w:rsid w:val="367728F1"/>
    <w:rsid w:val="36843DBE"/>
    <w:rsid w:val="39597976"/>
    <w:rsid w:val="39C1739D"/>
    <w:rsid w:val="3B0047E8"/>
    <w:rsid w:val="3B5E70EF"/>
    <w:rsid w:val="3B7C6018"/>
    <w:rsid w:val="3B9B172A"/>
    <w:rsid w:val="3BD7662C"/>
    <w:rsid w:val="3C3C1F94"/>
    <w:rsid w:val="3D5C55AE"/>
    <w:rsid w:val="3DE27D33"/>
    <w:rsid w:val="3E311E4C"/>
    <w:rsid w:val="3F8F4F48"/>
    <w:rsid w:val="3FA12777"/>
    <w:rsid w:val="41A373F3"/>
    <w:rsid w:val="428972E6"/>
    <w:rsid w:val="448B3A56"/>
    <w:rsid w:val="44AA3098"/>
    <w:rsid w:val="46BA0CB9"/>
    <w:rsid w:val="48A77142"/>
    <w:rsid w:val="490948F4"/>
    <w:rsid w:val="4B773DE6"/>
    <w:rsid w:val="4B7E1773"/>
    <w:rsid w:val="4C3E2DA2"/>
    <w:rsid w:val="4D1108D0"/>
    <w:rsid w:val="4D1A6914"/>
    <w:rsid w:val="4F7639EA"/>
    <w:rsid w:val="4FE237A9"/>
    <w:rsid w:val="4FF418DC"/>
    <w:rsid w:val="50B3383F"/>
    <w:rsid w:val="516554FD"/>
    <w:rsid w:val="53A13DE7"/>
    <w:rsid w:val="552A7A9F"/>
    <w:rsid w:val="554E5841"/>
    <w:rsid w:val="55E40E02"/>
    <w:rsid w:val="56855007"/>
    <w:rsid w:val="56DF417F"/>
    <w:rsid w:val="5BB31F06"/>
    <w:rsid w:val="5BBC60BF"/>
    <w:rsid w:val="5C384C51"/>
    <w:rsid w:val="5D053352"/>
    <w:rsid w:val="5D191AE6"/>
    <w:rsid w:val="5D820725"/>
    <w:rsid w:val="5DE90208"/>
    <w:rsid w:val="5EA050F4"/>
    <w:rsid w:val="5EB63DF5"/>
    <w:rsid w:val="5EFF09BA"/>
    <w:rsid w:val="60A868DC"/>
    <w:rsid w:val="61C628D9"/>
    <w:rsid w:val="62276328"/>
    <w:rsid w:val="62373E29"/>
    <w:rsid w:val="62E30FF9"/>
    <w:rsid w:val="64654FB0"/>
    <w:rsid w:val="64D257AB"/>
    <w:rsid w:val="655C723A"/>
    <w:rsid w:val="67D54414"/>
    <w:rsid w:val="69240874"/>
    <w:rsid w:val="6A5A544F"/>
    <w:rsid w:val="6BD825D3"/>
    <w:rsid w:val="6C062448"/>
    <w:rsid w:val="6CAF0A7C"/>
    <w:rsid w:val="6D77606B"/>
    <w:rsid w:val="6DBC05E1"/>
    <w:rsid w:val="6E55742C"/>
    <w:rsid w:val="6EDE743B"/>
    <w:rsid w:val="70F52D97"/>
    <w:rsid w:val="713B6E93"/>
    <w:rsid w:val="725A2037"/>
    <w:rsid w:val="72683E78"/>
    <w:rsid w:val="746F28A8"/>
    <w:rsid w:val="75BC0D04"/>
    <w:rsid w:val="76155969"/>
    <w:rsid w:val="76B665AB"/>
    <w:rsid w:val="78A11715"/>
    <w:rsid w:val="794F3F6B"/>
    <w:rsid w:val="7B1643B1"/>
    <w:rsid w:val="7BE218B5"/>
    <w:rsid w:val="7CE95327"/>
    <w:rsid w:val="7D6A489F"/>
    <w:rsid w:val="7D727046"/>
    <w:rsid w:val="7D7F1112"/>
    <w:rsid w:val="7DCA4137"/>
    <w:rsid w:val="7F63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1431</Characters>
  <Lines>0</Lines>
  <Paragraphs>0</Paragraphs>
  <TotalTime>43</TotalTime>
  <ScaleCrop>false</ScaleCrop>
  <LinksUpToDate>false</LinksUpToDate>
  <CharactersWithSpaces>1450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2018-09-07T07:10:00Z</dcterms:created>
  <dc:creator>Administrator</dc:creator>
  <cp:lastModifiedBy>陈静诗</cp:lastModifiedBy>
  <cp:lastPrinted>2023-09-11T11:50:50Z</cp:lastPrinted>
  <dcterms:modified xsi:type="dcterms:W3CDTF">2023-09-11T12:02:34Z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D3553ABB8A774E8596A9DBFC58D8EE68_13</vt:lpwstr>
  </property>
</Properties>
</file>